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a41f109fa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ABBADY BYGGER UTEN GRENSER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ABBADY BYGGER UTEN GRENSER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dbb0ff9e2b4e4c"/>
      <w:footerReference xmlns:r="http://schemas.openxmlformats.org/officeDocument/2006/relationships" w:type="default" r:id="Rf16a2e86aa52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ABBADY BYGGER UTEN GRENSER AS   ·   Org.nr 919 948 841   ·   Straumesvingen 57   ·   5151 STRAUMSGREND   ·   hatemadf@hotmail.com   ·   byggerutengrenser.no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ABBADY BYGGER UTEN GRENSER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bb0ff9e2b4e4c" /><Relationship Type="http://schemas.openxmlformats.org/officeDocument/2006/relationships/footer" Target="/word/footer1.xml" Id="Rf16a2e86aa524edc" /></Relationships>
</file>