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223401dd314a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Straumsgrend,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ABBADY BYGGER UTEN GRENSER AS</w:t>
      </w:r>
    </w:p>
    <w:sectPr>
      <w:headerReference xmlns:r="http://schemas.openxmlformats.org/officeDocument/2006/relationships" w:type="default" r:id="Rf3cdb99f896541ae"/>
      <w:footerReference xmlns:r="http://schemas.openxmlformats.org/officeDocument/2006/relationships" w:type="default" r:id="R9a4b777f40e148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ABBADY BYGGER UTEN GRENSER AS   ·   Org.nr 919 948 841   ·   Straumesvingen 57   ·   5151 STRAUMSGREND   ·   hatemadf@hotmail.com   ·   byggerutengrenser.no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ABBADY BYGGER UTEN GRENSER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cdb99f896541ae" /><Relationship Type="http://schemas.openxmlformats.org/officeDocument/2006/relationships/footer" Target="/word/footer1.xml" Id="R9a4b777f40e148b9" /></Relationships>
</file>