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62a74107143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BASICLASH MEYER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BASICLASH MEYER</w:t>
      </w:r>
    </w:p>
    <w:sectPr>
      <w:headerReference xmlns:r="http://schemas.openxmlformats.org/officeDocument/2006/relationships" w:type="default" r:id="R102f6cbea646431c"/>
      <w:footerReference xmlns:r="http://schemas.openxmlformats.org/officeDocument/2006/relationships" w:type="default" r:id="Ra27cd38dc25c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f6cbea646431c" /><Relationship Type="http://schemas.openxmlformats.org/officeDocument/2006/relationships/footer" Target="/word/footer1.xml" Id="Ra27cd38dc25c45b2" /></Relationships>
</file>