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80c86ce49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f0b2249a64316"/>
      <w:footerReference xmlns:r="http://schemas.openxmlformats.org/officeDocument/2006/relationships" w:type="default" r:id="R95ae73640d28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AS   ·   Org.nr 925 984 094   ·   Skuteviksbodene 21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f0b2249a64316" /><Relationship Type="http://schemas.openxmlformats.org/officeDocument/2006/relationships/footer" Target="/word/footer1.xml" Id="R95ae73640d284b95" /></Relationships>
</file>