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d83b892ca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KVÆNANGEN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Burfjord,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KVÆNANGEN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d0d82359f4cec"/>
      <w:footerReference xmlns:r="http://schemas.openxmlformats.org/officeDocument/2006/relationships" w:type="default" r:id="R30fc4426226f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KVÆNANGEN KOMMUNE   ·   Org.nr 940 331 102   ·   Gárgu 8   ·   9161 BURFJORD   ·   Tlf. 77 77 88 00   ·   postmottak@kvanangen.kommune.no   ·   www.kvanangen.kommune.no/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KVÆNANGEN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d0d82359f4cec" /><Relationship Type="http://schemas.openxmlformats.org/officeDocument/2006/relationships/footer" Target="/word/footer1.xml" Id="R30fc4426226f4f2b" /></Relationships>
</file>