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6188e31c7c48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VISENTO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VISENTO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4fdc4088c4406c"/>
      <w:footerReference xmlns:r="http://schemas.openxmlformats.org/officeDocument/2006/relationships" w:type="default" r:id="Rec4869a6db3841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VISENTO AS   ·   Org.nr 977 387 213   ·   Skonnerten 9   ·   1394 NESBRU   ·   Tlf. 66 84 56 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VISENTO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4fdc4088c4406c" /><Relationship Type="http://schemas.openxmlformats.org/officeDocument/2006/relationships/footer" Target="/word/footer1.xml" Id="Rec4869a6db384155" /></Relationships>
</file>