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378e2d43c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COD-EXPORT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c33b2e2ed935404b"/>
      <w:footerReference xmlns:r="http://schemas.openxmlformats.org/officeDocument/2006/relationships" w:type="default" r:id="Raa4f04dc9d89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b2e2ed935404b" /><Relationship Type="http://schemas.openxmlformats.org/officeDocument/2006/relationships/footer" Target="/word/footer1.xml" Id="Raa4f04dc9d894b3c" /></Relationships>
</file>