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34e63044dd4be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STUF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Skedsmokorset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Skedsmokorset,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STUF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760edb39fda4918"/>
      <w:footerReference xmlns:r="http://schemas.openxmlformats.org/officeDocument/2006/relationships" w:type="default" r:id="Rf0d79c76266e4c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STUF AS   ·   Org.nr 989 175 653   ·   Brånåstoppen 73   ·   2019 SKEDSMOKORSET   ·   post@stuf.no   ·   www.stuf.no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STUF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60edb39fda4918" /><Relationship Type="http://schemas.openxmlformats.org/officeDocument/2006/relationships/footer" Target="/word/footer1.xml" Id="Rf0d79c76266e4c21" /></Relationships>
</file>