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896fc1b9c943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MAGNUS AASE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a353db2649b4469a"/>
      <w:footerReference xmlns:r="http://schemas.openxmlformats.org/officeDocument/2006/relationships" w:type="default" r:id="R88c0723a10f24d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53db2649b4469a" /><Relationship Type="http://schemas.openxmlformats.org/officeDocument/2006/relationships/footer" Target="/word/footer1.xml" Id="R88c0723a10f24d9f" /></Relationships>
</file>